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5A19" w:rsidRDefault="006C5A19" w:rsidP="006C5A19">
      <w:r>
        <w:rPr>
          <w:noProof/>
        </w:rPr>
        <w:drawing>
          <wp:inline distT="0" distB="0" distL="0" distR="0">
            <wp:extent cx="83820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lm_academic_maroon_whit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38226" cy="838226"/>
                    </a:xfrm>
                    <a:prstGeom prst="rect">
                      <a:avLst/>
                    </a:prstGeom>
                  </pic:spPr>
                </pic:pic>
              </a:graphicData>
            </a:graphic>
          </wp:inline>
        </w:drawing>
      </w:r>
    </w:p>
    <w:p w:rsidR="006C5A19" w:rsidRPr="006C5A19" w:rsidRDefault="001F64DA" w:rsidP="006C5A19">
      <w:pPr>
        <w:jc w:val="center"/>
        <w:rPr>
          <w:b/>
          <w:sz w:val="28"/>
          <w:szCs w:val="24"/>
          <w:u w:val="single"/>
        </w:rPr>
      </w:pPr>
      <w:r>
        <w:rPr>
          <w:b/>
          <w:sz w:val="28"/>
          <w:szCs w:val="24"/>
          <w:u w:val="single"/>
        </w:rPr>
        <w:t>HIPAA Training Employee Confidentiality Agreement</w:t>
      </w:r>
    </w:p>
    <w:p w:rsidR="001F64DA" w:rsidRDefault="001F64DA" w:rsidP="001F64DA">
      <w:r>
        <w:t>Please read the information below and sign at the bottom.</w:t>
      </w:r>
    </w:p>
    <w:p w:rsidR="00CB38D9" w:rsidRDefault="00CB38D9" w:rsidP="001F64DA">
      <w:r>
        <w:t xml:space="preserve">For purposes of this agreement, the word “employee” includes not just employees of ULM, but the entire workforce as defined by the HIPAA Privacy Rules including students, interns, </w:t>
      </w:r>
      <w:r>
        <w:t xml:space="preserve">volunteers, </w:t>
      </w:r>
      <w:r>
        <w:t>staff and graduate assistants.</w:t>
      </w:r>
    </w:p>
    <w:p w:rsidR="001F64DA" w:rsidRDefault="001F64DA" w:rsidP="001F64DA">
      <w:r>
        <w:t>Individuals receiving healthcare services through ULM have entrusted the staff and have been given the assurance that all information is held in strict confidence in accordance with legal requirements. Any information about a patient’s condition</w:t>
      </w:r>
      <w:r w:rsidR="00CB38D9">
        <w:t xml:space="preserve"> (current or past)</w:t>
      </w:r>
      <w:r>
        <w:t>, care, or treatment must not be discussed with anyone, either at or away from ULM, except with those who are in “need to know” situations</w:t>
      </w:r>
      <w:r w:rsidR="00CB38D9">
        <w:t xml:space="preserve"> according to HIPAA</w:t>
      </w:r>
      <w:r>
        <w:t>. Carelessness or thoughtlessness leading to the release of this information is not only unethical and possibly illegal, but will be referred to the Privacy Officer for investigation, and possibly the Human</w:t>
      </w:r>
      <w:r w:rsidR="003A728A">
        <w:t xml:space="preserve"> </w:t>
      </w:r>
      <w:r>
        <w:t>Resources Department</w:t>
      </w:r>
      <w:r w:rsidR="00CB38D9">
        <w:t>/Program Director</w:t>
      </w:r>
      <w:r>
        <w:t xml:space="preserve"> for disciplinary proceedings.</w:t>
      </w:r>
    </w:p>
    <w:p w:rsidR="001F64DA" w:rsidRDefault="001F64DA" w:rsidP="001F64DA">
      <w:r>
        <w:t xml:space="preserve">Any breach of a </w:t>
      </w:r>
      <w:r w:rsidR="003A728A">
        <w:t>patient’</w:t>
      </w:r>
      <w:r>
        <w:t xml:space="preserve">s right to </w:t>
      </w:r>
      <w:r w:rsidR="00CB38D9">
        <w:t>privacy</w:t>
      </w:r>
      <w:r>
        <w:t xml:space="preserve"> of legally protected health information by an</w:t>
      </w:r>
      <w:r w:rsidR="003A728A">
        <w:t xml:space="preserve"> </w:t>
      </w:r>
      <w:r>
        <w:t xml:space="preserve">employee of </w:t>
      </w:r>
      <w:r w:rsidR="003A728A">
        <w:t>ULM</w:t>
      </w:r>
      <w:r w:rsidR="00CB38D9">
        <w:t xml:space="preserve"> could result in employee</w:t>
      </w:r>
      <w:r>
        <w:t xml:space="preserve"> disciplinary actio</w:t>
      </w:r>
      <w:r w:rsidR="00CB38D9">
        <w:t>n</w:t>
      </w:r>
      <w:r>
        <w:t>, up to and including possible immediate termination</w:t>
      </w:r>
      <w:r w:rsidR="00CB38D9">
        <w:t xml:space="preserve"> and/or dismissal</w:t>
      </w:r>
      <w:r>
        <w:t xml:space="preserve">. </w:t>
      </w:r>
    </w:p>
    <w:p w:rsidR="001F64DA" w:rsidRPr="00FA5029" w:rsidRDefault="001F64DA" w:rsidP="00FA5029">
      <w:pPr>
        <w:jc w:val="center"/>
        <w:rPr>
          <w:b/>
          <w:u w:val="single"/>
        </w:rPr>
      </w:pPr>
      <w:r w:rsidRPr="00FA5029">
        <w:rPr>
          <w:b/>
          <w:u w:val="single"/>
        </w:rPr>
        <w:t>EMPLOYEE ACKNOWLEDGMENT</w:t>
      </w:r>
    </w:p>
    <w:p w:rsidR="001F64DA" w:rsidRDefault="001F64DA" w:rsidP="001F64DA">
      <w:r>
        <w:t xml:space="preserve">I have read the above </w:t>
      </w:r>
      <w:r w:rsidR="00CB38D9">
        <w:t xml:space="preserve">statement and participated in the corresponding ULM HIPAA Privacy training and I </w:t>
      </w:r>
      <w:r>
        <w:t xml:space="preserve">agree to comply with it. I acknowledge that any violation of </w:t>
      </w:r>
      <w:r w:rsidR="00CB38D9">
        <w:t>the ULM HIPAA Privacy policies</w:t>
      </w:r>
      <w:r>
        <w:t xml:space="preserve"> by me may</w:t>
      </w:r>
      <w:r w:rsidR="00FA5029">
        <w:t xml:space="preserve"> </w:t>
      </w:r>
      <w:r>
        <w:t>lead to immediate disciplinary action, up to and including the termination of my employment</w:t>
      </w:r>
      <w:r w:rsidR="00CB38D9">
        <w:t>/dismissal from the program</w:t>
      </w:r>
      <w:r>
        <w:t>. I also</w:t>
      </w:r>
      <w:r w:rsidR="00FA5029">
        <w:t xml:space="preserve"> </w:t>
      </w:r>
      <w:r>
        <w:t>acknowledge that my obligation of confidentiality continues to exist even when I leave the employ</w:t>
      </w:r>
      <w:r w:rsidR="00FA5029">
        <w:t>ment or workforce</w:t>
      </w:r>
      <w:r>
        <w:t xml:space="preserve"> of</w:t>
      </w:r>
      <w:r w:rsidR="00FA5029">
        <w:t xml:space="preserve"> ULM</w:t>
      </w:r>
      <w:r>
        <w:t>.</w:t>
      </w:r>
    </w:p>
    <w:p w:rsidR="001F64DA" w:rsidRDefault="001F64DA" w:rsidP="001F64DA">
      <w:r>
        <w:t>________________________________</w:t>
      </w:r>
    </w:p>
    <w:p w:rsidR="001F64DA" w:rsidRDefault="001F64DA" w:rsidP="001F64DA">
      <w:r>
        <w:t>Employee Name (printed)</w:t>
      </w:r>
    </w:p>
    <w:p w:rsidR="001F64DA" w:rsidRDefault="00CB38D9" w:rsidP="001F64DA">
      <w:r>
        <w:rPr>
          <w:noProof/>
        </w:rPr>
        <w:drawing>
          <wp:anchor distT="0" distB="0" distL="114300" distR="114300" simplePos="0" relativeHeight="251658240" behindDoc="1" locked="0" layoutInCell="1" allowOverlap="1" wp14:anchorId="274CE82B">
            <wp:simplePos x="0" y="0"/>
            <wp:positionH relativeFrom="margin">
              <wp:align>left</wp:align>
            </wp:positionH>
            <wp:positionV relativeFrom="paragraph">
              <wp:posOffset>288290</wp:posOffset>
            </wp:positionV>
            <wp:extent cx="1866637" cy="1127760"/>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m Signatur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66637" cy="1127760"/>
                    </a:xfrm>
                    <a:prstGeom prst="rect">
                      <a:avLst/>
                    </a:prstGeom>
                  </pic:spPr>
                </pic:pic>
              </a:graphicData>
            </a:graphic>
            <wp14:sizeRelH relativeFrom="margin">
              <wp14:pctWidth>0</wp14:pctWidth>
            </wp14:sizeRelH>
            <wp14:sizeRelV relativeFrom="margin">
              <wp14:pctHeight>0</wp14:pctHeight>
            </wp14:sizeRelV>
          </wp:anchor>
        </w:drawing>
      </w:r>
      <w:r w:rsidR="001F64DA">
        <w:t>________________________________ ___________________________</w:t>
      </w:r>
    </w:p>
    <w:p w:rsidR="001F64DA" w:rsidRDefault="001F64DA" w:rsidP="001F64DA">
      <w:r>
        <w:t xml:space="preserve">Employee Signature </w:t>
      </w:r>
      <w:r w:rsidR="00CB38D9">
        <w:t xml:space="preserve">                                   </w:t>
      </w:r>
      <w:r>
        <w:t>Date</w:t>
      </w:r>
    </w:p>
    <w:p w:rsidR="00CB38D9" w:rsidRDefault="00CB38D9" w:rsidP="001F64DA"/>
    <w:p w:rsidR="001F64DA" w:rsidRDefault="001F64DA" w:rsidP="001F64DA">
      <w:r>
        <w:t xml:space="preserve">_______________________________ </w:t>
      </w:r>
    </w:p>
    <w:p w:rsidR="003E063E" w:rsidRDefault="00293D20" w:rsidP="001F64DA">
      <w:r>
        <w:t>Privacy Officer</w:t>
      </w:r>
      <w:r w:rsidR="001F64DA">
        <w:t xml:space="preserve">’s Signature </w:t>
      </w:r>
      <w:bookmarkStart w:id="0" w:name="_GoBack"/>
      <w:bookmarkEnd w:id="0"/>
    </w:p>
    <w:sectPr w:rsidR="003E0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46EE1"/>
    <w:multiLevelType w:val="multilevel"/>
    <w:tmpl w:val="E55807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E11670"/>
    <w:multiLevelType w:val="multilevel"/>
    <w:tmpl w:val="F8021EFC"/>
    <w:lvl w:ilvl="0">
      <w:start w:val="1"/>
      <w:numFmt w:val="decimal"/>
      <w:lvlText w:val="%1"/>
      <w:lvlJc w:val="left"/>
      <w:pPr>
        <w:ind w:left="375" w:hanging="375"/>
      </w:pPr>
      <w:rPr>
        <w:rFonts w:hint="default"/>
      </w:rPr>
    </w:lvl>
    <w:lvl w:ilvl="1">
      <w:start w:val="1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931B5A"/>
    <w:multiLevelType w:val="multilevel"/>
    <w:tmpl w:val="FF749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2C2BCA"/>
    <w:multiLevelType w:val="hybridMultilevel"/>
    <w:tmpl w:val="BF802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91CDA"/>
    <w:multiLevelType w:val="multilevel"/>
    <w:tmpl w:val="07628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8101718"/>
    <w:multiLevelType w:val="multilevel"/>
    <w:tmpl w:val="37D8C6D0"/>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AC02EE"/>
    <w:multiLevelType w:val="multilevel"/>
    <w:tmpl w:val="59C441D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1A0B1D"/>
    <w:multiLevelType w:val="multilevel"/>
    <w:tmpl w:val="125232BE"/>
    <w:lvl w:ilvl="0">
      <w:start w:val="1"/>
      <w:numFmt w:val="decimal"/>
      <w:lvlText w:val="%1"/>
      <w:lvlJc w:val="left"/>
      <w:pPr>
        <w:ind w:left="375" w:hanging="375"/>
      </w:pPr>
      <w:rPr>
        <w:rFonts w:hint="default"/>
      </w:rPr>
    </w:lvl>
    <w:lvl w:ilvl="1">
      <w:start w:val="1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0D429D0"/>
    <w:multiLevelType w:val="multilevel"/>
    <w:tmpl w:val="82DE1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D41ACA"/>
    <w:multiLevelType w:val="multilevel"/>
    <w:tmpl w:val="FD927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05491F"/>
    <w:multiLevelType w:val="multilevel"/>
    <w:tmpl w:val="C7C2E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7F15A6"/>
    <w:multiLevelType w:val="multilevel"/>
    <w:tmpl w:val="7C30B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A501BE"/>
    <w:multiLevelType w:val="multilevel"/>
    <w:tmpl w:val="334C3C06"/>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1E043E"/>
    <w:multiLevelType w:val="multilevel"/>
    <w:tmpl w:val="D6143B3C"/>
    <w:lvl w:ilvl="0">
      <w:start w:val="1"/>
      <w:numFmt w:val="decimal"/>
      <w:lvlText w:val="%1"/>
      <w:lvlJc w:val="left"/>
      <w:pPr>
        <w:ind w:left="375" w:hanging="375"/>
      </w:pPr>
      <w:rPr>
        <w:rFonts w:hint="default"/>
      </w:rPr>
    </w:lvl>
    <w:lvl w:ilvl="1">
      <w:start w:val="1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6"/>
  </w:num>
  <w:num w:numId="3">
    <w:abstractNumId w:val="10"/>
  </w:num>
  <w:num w:numId="4">
    <w:abstractNumId w:val="5"/>
  </w:num>
  <w:num w:numId="5">
    <w:abstractNumId w:val="8"/>
  </w:num>
  <w:num w:numId="6">
    <w:abstractNumId w:val="9"/>
  </w:num>
  <w:num w:numId="7">
    <w:abstractNumId w:val="0"/>
  </w:num>
  <w:num w:numId="8">
    <w:abstractNumId w:val="2"/>
  </w:num>
  <w:num w:numId="9">
    <w:abstractNumId w:val="11"/>
  </w:num>
  <w:num w:numId="10">
    <w:abstractNumId w:val="3"/>
  </w:num>
  <w:num w:numId="11">
    <w:abstractNumId w:val="4"/>
  </w:num>
  <w:num w:numId="12">
    <w:abstractNumId w:val="7"/>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A19"/>
    <w:rsid w:val="001F64DA"/>
    <w:rsid w:val="00293D20"/>
    <w:rsid w:val="003A728A"/>
    <w:rsid w:val="003E063E"/>
    <w:rsid w:val="006C5A19"/>
    <w:rsid w:val="007E7B21"/>
    <w:rsid w:val="008451A8"/>
    <w:rsid w:val="00846D12"/>
    <w:rsid w:val="009350DD"/>
    <w:rsid w:val="00CB38D9"/>
    <w:rsid w:val="00E45C2C"/>
    <w:rsid w:val="00FA5029"/>
    <w:rsid w:val="00FD1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4BBD5"/>
  <w15:chartTrackingRefBased/>
  <w15:docId w15:val="{4E144AF0-CFFE-4706-B37A-395A3C0FF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A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502735">
      <w:bodyDiv w:val="1"/>
      <w:marLeft w:val="0"/>
      <w:marRight w:val="0"/>
      <w:marTop w:val="0"/>
      <w:marBottom w:val="0"/>
      <w:divBdr>
        <w:top w:val="none" w:sz="0" w:space="0" w:color="auto"/>
        <w:left w:val="none" w:sz="0" w:space="0" w:color="auto"/>
        <w:bottom w:val="none" w:sz="0" w:space="0" w:color="auto"/>
        <w:right w:val="none" w:sz="0" w:space="0" w:color="auto"/>
      </w:divBdr>
    </w:div>
    <w:div w:id="1107651316">
      <w:bodyDiv w:val="1"/>
      <w:marLeft w:val="0"/>
      <w:marRight w:val="0"/>
      <w:marTop w:val="0"/>
      <w:marBottom w:val="0"/>
      <w:divBdr>
        <w:top w:val="none" w:sz="0" w:space="0" w:color="auto"/>
        <w:left w:val="none" w:sz="0" w:space="0" w:color="auto"/>
        <w:bottom w:val="none" w:sz="0" w:space="0" w:color="auto"/>
        <w:right w:val="none" w:sz="0" w:space="0" w:color="auto"/>
      </w:divBdr>
    </w:div>
    <w:div w:id="128530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Louisiana Monroe</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Theodos</dc:creator>
  <cp:keywords/>
  <dc:description/>
  <cp:lastModifiedBy>Kimberly Theodos</cp:lastModifiedBy>
  <cp:revision>2</cp:revision>
  <dcterms:created xsi:type="dcterms:W3CDTF">2023-09-13T19:46:00Z</dcterms:created>
  <dcterms:modified xsi:type="dcterms:W3CDTF">2023-09-13T19:46:00Z</dcterms:modified>
</cp:coreProperties>
</file>